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8665" w14:textId="77777777" w:rsidR="000E11E3" w:rsidRPr="00C55279" w:rsidRDefault="00E4327B" w:rsidP="000E11E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</w:pPr>
      <w:r w:rsidRPr="00C55279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POST-DOCTORAL </w:t>
      </w:r>
      <w:r w:rsidR="000E11E3" w:rsidRPr="00C55279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GRANTS FOR RESEARCH IN THE UNITED STATES OF AMERICA </w:t>
      </w:r>
    </w:p>
    <w:p w14:paraId="49F7BFCF" w14:textId="01448C7C" w:rsidR="00E4327B" w:rsidRPr="00C55279" w:rsidRDefault="000E11E3" w:rsidP="00D7207F">
      <w:pPr>
        <w:spacing w:after="0" w:line="240" w:lineRule="auto"/>
        <w:jc w:val="center"/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>FOR THE 20</w:t>
      </w:r>
      <w:r w:rsidR="006F0300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>2</w:t>
      </w:r>
      <w:r w:rsidR="008652E3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>1</w:t>
      </w:r>
      <w:r w:rsidRPr="00C55279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>-20</w:t>
      </w:r>
      <w:r w:rsidR="00D7207F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>2</w:t>
      </w:r>
      <w:r w:rsidR="008652E3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>2</w:t>
      </w:r>
      <w:r w:rsidR="00486423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55279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val="en-US"/>
        </w:rPr>
        <w:t>ACADEMIC YEAR</w:t>
      </w:r>
      <w:r w:rsidRPr="00C55279">
        <w:rPr>
          <w:rFonts w:asciiTheme="majorBidi" w:hAnsiTheme="majorBidi" w:cstheme="majorBidi"/>
          <w:b/>
          <w:bCs/>
          <w:color w:val="333333"/>
          <w:sz w:val="20"/>
          <w:szCs w:val="20"/>
          <w:lang w:val="en-US"/>
        </w:rPr>
        <w:br/>
      </w:r>
      <w:r w:rsidRPr="00C55279">
        <w:rPr>
          <w:rFonts w:asciiTheme="majorBidi" w:hAnsiTheme="majorBidi" w:cstheme="majorBidi"/>
          <w:color w:val="333333"/>
          <w:sz w:val="20"/>
          <w:szCs w:val="20"/>
          <w:lang w:val="en-US"/>
        </w:rPr>
        <w:br/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The </w:t>
      </w:r>
      <w:proofErr w:type="gramStart"/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>Moroccan-American</w:t>
      </w:r>
      <w:proofErr w:type="gramEnd"/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Commission for Educational and Cultural Exchange is now accepting applications for </w:t>
      </w:r>
      <w:r w:rsidR="00E4327B"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>post-doc</w:t>
      </w:r>
      <w:r w:rsid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>toral</w:t>
      </w:r>
      <w:r w:rsidR="00E4327B"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research grants from Moroccans who hold teaching and/or research positions in Morocco. The application deadline for the </w:t>
      </w:r>
      <w:r w:rsidRPr="00132EB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20</w:t>
      </w:r>
      <w:r w:rsidR="006F0300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2</w:t>
      </w:r>
      <w:r w:rsidR="008652E3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1</w:t>
      </w:r>
      <w:r w:rsidRPr="00132EB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-20</w:t>
      </w:r>
      <w:r w:rsidR="00D7207F" w:rsidRPr="00132EBE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2</w:t>
      </w:r>
      <w:r w:rsidR="008652E3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2</w:t>
      </w:r>
      <w:r w:rsidR="007C46B1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year is </w:t>
      </w:r>
      <w:r w:rsidR="00D7207F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November </w:t>
      </w:r>
      <w:r w:rsidR="003D14BB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1</w:t>
      </w:r>
      <w:r w:rsidR="00CE4500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5</w:t>
      </w:r>
      <w:r w:rsidR="00752845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, </w:t>
      </w:r>
      <w:r w:rsidRPr="007C46B1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2</w:t>
      </w:r>
      <w:r w:rsidR="008652E3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020</w:t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. Selected candidates may leave for the United States beginning in </w:t>
      </w:r>
      <w:r w:rsidR="00467DD5"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>summer</w:t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Pr="00842965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20</w:t>
      </w:r>
      <w:r w:rsidR="00842965" w:rsidRPr="00842965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2</w:t>
      </w:r>
      <w:r w:rsidR="008652E3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1</w:t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>. The duration</w:t>
      </w:r>
      <w:r w:rsidR="00B6074A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of the grant is f</w:t>
      </w:r>
      <w:r w:rsidR="008652E3">
        <w:rPr>
          <w:rFonts w:asciiTheme="majorBidi" w:hAnsiTheme="majorBidi" w:cstheme="majorBidi"/>
          <w:color w:val="333333"/>
          <w:shd w:val="clear" w:color="auto" w:fill="FFFFFF"/>
          <w:lang w:val="en-US"/>
        </w:rPr>
        <w:t>or three months</w:t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t>. No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te that the grant period must be continuous and with no interruptions. </w:t>
      </w:r>
    </w:p>
    <w:p w14:paraId="4086506D" w14:textId="77777777" w:rsidR="000E11E3" w:rsidRPr="00C55279" w:rsidRDefault="00C55279" w:rsidP="00C55279">
      <w:pPr>
        <w:rPr>
          <w:rStyle w:val="textexposedshow"/>
          <w:rFonts w:asciiTheme="majorBidi" w:hAnsiTheme="majorBidi" w:cstheme="majorBidi"/>
          <w:b/>
          <w:bCs/>
          <w:i/>
          <w:iCs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b/>
          <w:bCs/>
          <w:i/>
          <w:iCs/>
          <w:color w:val="333333"/>
          <w:shd w:val="clear" w:color="auto" w:fill="FFFFFF"/>
          <w:lang w:val="en-US"/>
        </w:rPr>
        <w:t>The research G</w:t>
      </w:r>
      <w:r w:rsidR="000E11E3" w:rsidRPr="00C55279">
        <w:rPr>
          <w:rStyle w:val="textexposedshow"/>
          <w:rFonts w:asciiTheme="majorBidi" w:hAnsiTheme="majorBidi" w:cstheme="majorBidi"/>
          <w:b/>
          <w:bCs/>
          <w:i/>
          <w:iCs/>
          <w:color w:val="333333"/>
          <w:shd w:val="clear" w:color="auto" w:fill="FFFFFF"/>
          <w:lang w:val="en-US"/>
        </w:rPr>
        <w:t>rant covers:</w:t>
      </w:r>
    </w:p>
    <w:p w14:paraId="7BC83279" w14:textId="77777777" w:rsidR="000E11E3" w:rsidRPr="00C55279" w:rsidRDefault="00E4327B" w:rsidP="000E11E3">
      <w:pPr>
        <w:pStyle w:val="ListParagraph"/>
        <w:numPr>
          <w:ilvl w:val="0"/>
          <w:numId w:val="1"/>
        </w:numPr>
        <w:spacing w:after="0" w:line="240" w:lineRule="auto"/>
        <w:rPr>
          <w:rStyle w:val="apple-converted-space"/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R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ound-trip airfare</w:t>
      </w:r>
      <w:r w:rsidR="000E11E3" w:rsidRPr="00C55279">
        <w:rPr>
          <w:rStyle w:val="apple-converted-space"/>
          <w:rFonts w:asciiTheme="majorBidi" w:hAnsiTheme="majorBidi" w:cstheme="majorBidi"/>
          <w:color w:val="333333"/>
          <w:shd w:val="clear" w:color="auto" w:fill="FFFFFF"/>
          <w:lang w:val="en-US"/>
        </w:rPr>
        <w:t> </w:t>
      </w:r>
    </w:p>
    <w:p w14:paraId="4A4533BB" w14:textId="77777777" w:rsidR="000E11E3" w:rsidRPr="00C55279" w:rsidRDefault="00E4327B" w:rsidP="000E11E3">
      <w:pPr>
        <w:pStyle w:val="ListParagraph"/>
        <w:numPr>
          <w:ilvl w:val="0"/>
          <w:numId w:val="1"/>
        </w:numPr>
        <w:spacing w:after="0" w:line="240" w:lineRule="auto"/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M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onthly stipend</w:t>
      </w:r>
    </w:p>
    <w:p w14:paraId="5BDE7CCD" w14:textId="77777777" w:rsidR="000E11E3" w:rsidRPr="00C55279" w:rsidRDefault="00E4327B" w:rsidP="000E11E3">
      <w:pPr>
        <w:pStyle w:val="ListParagraph"/>
        <w:numPr>
          <w:ilvl w:val="0"/>
          <w:numId w:val="1"/>
        </w:numPr>
        <w:spacing w:after="0" w:line="240" w:lineRule="auto"/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S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ettling-in allowance </w:t>
      </w:r>
    </w:p>
    <w:p w14:paraId="0166A595" w14:textId="77777777" w:rsidR="000E11E3" w:rsidRPr="00C55279" w:rsidRDefault="00E4327B" w:rsidP="000E11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P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rofessional allowance</w:t>
      </w:r>
    </w:p>
    <w:p w14:paraId="59EB0830" w14:textId="77777777" w:rsidR="000E11E3" w:rsidRPr="00C55279" w:rsidRDefault="00E4327B" w:rsidP="000E11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D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ependents allowance</w:t>
      </w:r>
    </w:p>
    <w:p w14:paraId="28A60915" w14:textId="77777777" w:rsidR="000E11E3" w:rsidRPr="00C55279" w:rsidRDefault="000E11E3" w:rsidP="000E11E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Health insurance</w:t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</w:p>
    <w:p w14:paraId="04B7424D" w14:textId="77777777" w:rsidR="007A64E0" w:rsidRPr="00C55279" w:rsidRDefault="000E11E3" w:rsidP="007A64E0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b/>
          <w:bCs/>
          <w:i/>
          <w:iCs/>
          <w:color w:val="333333"/>
          <w:shd w:val="clear" w:color="auto" w:fill="FFFFFF"/>
          <w:lang w:val="en-US"/>
        </w:rPr>
        <w:t>The application must include:</w:t>
      </w:r>
    </w:p>
    <w:p w14:paraId="05772505" w14:textId="77777777" w:rsidR="007A64E0" w:rsidRPr="00C55279" w:rsidRDefault="000E11E3" w:rsidP="00E4327B">
      <w:pPr>
        <w:pStyle w:val="ListParagraph"/>
        <w:numPr>
          <w:ilvl w:val="0"/>
          <w:numId w:val="2"/>
        </w:numPr>
        <w:spacing w:after="0" w:line="240" w:lineRule="auto"/>
        <w:rPr>
          <w:rStyle w:val="apple-converted-space"/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A completed and signed grant application form</w:t>
      </w:r>
      <w:r w:rsidR="00E4327B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;</w:t>
      </w:r>
      <w:r w:rsidRPr="00C55279">
        <w:rPr>
          <w:rStyle w:val="apple-converted-space"/>
          <w:rFonts w:asciiTheme="majorBidi" w:hAnsiTheme="majorBidi" w:cstheme="majorBidi"/>
          <w:color w:val="333333"/>
          <w:shd w:val="clear" w:color="auto" w:fill="FFFFFF"/>
          <w:lang w:val="en-US"/>
        </w:rPr>
        <w:t> </w:t>
      </w:r>
    </w:p>
    <w:p w14:paraId="46D3E843" w14:textId="77777777" w:rsidR="007A64E0" w:rsidRPr="00C55279" w:rsidRDefault="000E11E3" w:rsidP="007A64E0">
      <w:pPr>
        <w:pStyle w:val="ListParagraph"/>
        <w:numPr>
          <w:ilvl w:val="0"/>
          <w:numId w:val="2"/>
        </w:numPr>
        <w:spacing w:after="0" w:line="240" w:lineRule="auto"/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Documentary proof that the applicant holds a graduate degree, preferably a Ph.D., a </w:t>
      </w:r>
      <w:proofErr w:type="spellStart"/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Doc</w:t>
      </w:r>
      <w:r w:rsidR="00E4327B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torat</w:t>
      </w:r>
      <w:proofErr w:type="spellEnd"/>
      <w:r w:rsidR="00E4327B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proofErr w:type="spellStart"/>
      <w:r w:rsidR="00E4327B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d’Etat</w:t>
      </w:r>
      <w:proofErr w:type="spellEnd"/>
      <w:r w:rsidR="00E4327B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, or the equivalent;</w:t>
      </w:r>
    </w:p>
    <w:p w14:paraId="4A823C10" w14:textId="77777777" w:rsidR="007A64E0" w:rsidRPr="00C55279" w:rsidRDefault="000E11E3" w:rsidP="00C55279">
      <w:pPr>
        <w:pStyle w:val="ListParagraph"/>
        <w:numPr>
          <w:ilvl w:val="0"/>
          <w:numId w:val="2"/>
        </w:numPr>
        <w:spacing w:after="0" w:line="240" w:lineRule="auto"/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Evidence of an adequate level of English, for example:</w:t>
      </w:r>
      <w:r w:rsidRPr="00C55279">
        <w:rPr>
          <w:rStyle w:val="apple-converted-space"/>
          <w:rFonts w:asciiTheme="majorBidi" w:hAnsiTheme="majorBidi" w:cstheme="majorBidi"/>
          <w:color w:val="333333"/>
          <w:shd w:val="clear" w:color="auto" w:fill="FFFFFF"/>
          <w:lang w:val="en-US"/>
        </w:rPr>
        <w:t> </w:t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="007A64E0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- 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a score of at least 475 on the paper based TOEFL (Test of English as a Foreign Language); or</w:t>
      </w:r>
      <w:r w:rsidRPr="00C55279">
        <w:rPr>
          <w:rStyle w:val="apple-converted-space"/>
          <w:rFonts w:asciiTheme="majorBidi" w:hAnsiTheme="majorBidi" w:cstheme="majorBidi"/>
          <w:color w:val="333333"/>
          <w:shd w:val="clear" w:color="auto" w:fill="FFFFFF"/>
          <w:lang w:val="en-US"/>
        </w:rPr>
        <w:t> </w:t>
      </w:r>
      <w:r w:rsidR="00E4327B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52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in the </w:t>
      </w:r>
      <w:r w:rsidR="00E4327B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internet-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based test</w:t>
      </w:r>
      <w:r w:rsid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(IBT); OR</w:t>
      </w:r>
    </w:p>
    <w:p w14:paraId="014716F8" w14:textId="77777777" w:rsidR="007A64E0" w:rsidRPr="00C55279" w:rsidRDefault="007A64E0" w:rsidP="00C55279">
      <w:pPr>
        <w:spacing w:after="0" w:line="240" w:lineRule="auto"/>
        <w:ind w:firstLine="708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- 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a degree from an </w:t>
      </w:r>
      <w:r w:rsid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English-language 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university;</w:t>
      </w:r>
      <w:r w:rsid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OR</w:t>
      </w:r>
    </w:p>
    <w:p w14:paraId="1F48E3D0" w14:textId="77777777" w:rsidR="007A64E0" w:rsidRPr="00C55279" w:rsidRDefault="007A64E0" w:rsidP="00C55279">
      <w:pPr>
        <w:spacing w:after="0" w:line="240" w:lineRule="auto"/>
        <w:ind w:firstLine="708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- 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a university diploma </w:t>
      </w:r>
      <w:r w:rsid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certifying a major in</w:t>
      </w:r>
      <w:r w:rsidR="008A360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English Studies;</w:t>
      </w:r>
    </w:p>
    <w:p w14:paraId="4A58737C" w14:textId="77777777" w:rsidR="007A64E0" w:rsidRPr="00C55279" w:rsidRDefault="00C55279" w:rsidP="00CB0785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Your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curriculum vitae in English</w:t>
      </w:r>
      <w:r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, 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with </w:t>
      </w:r>
      <w:r w:rsidR="00CB0785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a 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full list of publications and conference papers</w:t>
      </w:r>
      <w:r w:rsidR="008A360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;</w:t>
      </w:r>
    </w:p>
    <w:p w14:paraId="3E5347FB" w14:textId="77777777" w:rsidR="007A64E0" w:rsidRPr="00C55279" w:rsidRDefault="000E11E3" w:rsidP="00CB0785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A detailed description of </w:t>
      </w:r>
      <w:r w:rsidR="00CB0785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your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research project in English</w:t>
      </w:r>
      <w:r w:rsidR="004C749A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and your bibliography</w:t>
      </w:r>
      <w:r w:rsidR="008A360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;</w:t>
      </w:r>
      <w:r w:rsidRPr="00C55279">
        <w:rPr>
          <w:rStyle w:val="apple-converted-space"/>
          <w:rFonts w:asciiTheme="majorBidi" w:hAnsiTheme="majorBidi" w:cstheme="majorBidi"/>
          <w:color w:val="333333"/>
          <w:shd w:val="clear" w:color="auto" w:fill="FFFFFF"/>
          <w:lang w:val="en-US"/>
        </w:rPr>
        <w:t> </w:t>
      </w:r>
    </w:p>
    <w:p w14:paraId="1BFD47F2" w14:textId="77777777" w:rsidR="000554A1" w:rsidRPr="00C55279" w:rsidRDefault="000E11E3" w:rsidP="00CB0785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An invitation letter from the American host institution </w:t>
      </w:r>
      <w:r w:rsidR="00CB0785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(you 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sponsor or research partner)</w:t>
      </w:r>
      <w:r w:rsidR="00CB0785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,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="007A64E0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i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ndicating agreement to provide facilitative assistance </w:t>
      </w:r>
      <w:r w:rsidR="00CB0785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for you 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during the grant period</w:t>
      </w:r>
      <w:r w:rsidR="008A360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;</w:t>
      </w:r>
    </w:p>
    <w:p w14:paraId="5EBDC7A2" w14:textId="77777777" w:rsidR="007A64E0" w:rsidRPr="00C55279" w:rsidRDefault="000E11E3" w:rsidP="007A64E0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A clear, detailed action plan for the period of the grant outlining timing and goals of successive phases of the grant.</w:t>
      </w:r>
    </w:p>
    <w:p w14:paraId="31A07EF3" w14:textId="77777777" w:rsidR="007A64E0" w:rsidRPr="00C55279" w:rsidRDefault="00CB0785" w:rsidP="00CB0785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Three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letters of recommendation from colleagues or other persons able to comment on </w:t>
      </w:r>
      <w:r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your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level of commitment, </w:t>
      </w:r>
      <w:r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your </w:t>
      </w:r>
      <w:r w:rsidR="000E11E3"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academic record and suitability of the </w:t>
      </w:r>
      <w:r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research project; </w:t>
      </w:r>
    </w:p>
    <w:p w14:paraId="00F12252" w14:textId="31A3D3E4" w:rsidR="00E73AA7" w:rsidRPr="00CB2C00" w:rsidRDefault="000E11E3" w:rsidP="00CB2C00">
      <w:pPr>
        <w:pStyle w:val="ListParagraph"/>
        <w:numPr>
          <w:ilvl w:val="0"/>
          <w:numId w:val="2"/>
        </w:numPr>
        <w:spacing w:after="0" w:line="240" w:lineRule="auto"/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The approval of the director of </w:t>
      </w:r>
      <w:r w:rsidR="00CB0785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your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institution in Morocco.</w:t>
      </w:r>
      <w:r w:rsidRPr="00CB2C00"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Pr="00CB2C00"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Pr="00CB2C00">
        <w:rPr>
          <w:rStyle w:val="textexposedshow"/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NOTE:</w:t>
      </w:r>
      <w:r w:rsidRPr="00CB2C00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Applicants in the medical sciences must show that their project is a research project and not a technical internship. The letter of invitation from their research partner in the United States must be very clear on this point.</w:t>
      </w:r>
    </w:p>
    <w:p w14:paraId="3DBE66C7" w14:textId="77777777" w:rsidR="00E73AA7" w:rsidRPr="00E73AA7" w:rsidRDefault="00E73AA7" w:rsidP="00E73AA7">
      <w:pPr>
        <w:spacing w:after="0" w:line="240" w:lineRule="auto"/>
        <w:rPr>
          <w:rStyle w:val="textexposedshow"/>
          <w:rFonts w:asciiTheme="majorBidi" w:hAnsiTheme="majorBidi" w:cstheme="majorBidi"/>
          <w:color w:val="333333"/>
          <w:sz w:val="14"/>
          <w:szCs w:val="14"/>
          <w:shd w:val="clear" w:color="auto" w:fill="FFFFFF"/>
          <w:lang w:val="en-US"/>
        </w:rPr>
      </w:pPr>
    </w:p>
    <w:p w14:paraId="4C79A29B" w14:textId="0E1E1919" w:rsidR="000E11E3" w:rsidRPr="00C55279" w:rsidRDefault="000E11E3" w:rsidP="00E73AA7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Important restriction: Permanent residents of the United States (holders of the “Green Card”) or Moroccan-American dual nationals are not eligible.</w:t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Pr="00C55279">
        <w:rPr>
          <w:rFonts w:asciiTheme="majorBidi" w:hAnsiTheme="majorBidi" w:cstheme="majorBidi"/>
          <w:color w:val="333333"/>
          <w:shd w:val="clear" w:color="auto" w:fill="FFFFFF"/>
          <w:lang w:val="en-US"/>
        </w:rPr>
        <w:br/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For Further information, please contact Program Officer Laila Meftah &lt;l.meftah@</w:t>
      </w:r>
      <w:r w:rsidR="002F7CE1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fulbright.ma</w:t>
      </w:r>
      <w:r w:rsidRPr="00C55279">
        <w:rPr>
          <w:rStyle w:val="textexposedshow"/>
          <w:rFonts w:asciiTheme="majorBidi" w:hAnsiTheme="majorBidi" w:cstheme="majorBidi"/>
          <w:color w:val="333333"/>
          <w:shd w:val="clear" w:color="auto" w:fill="FFFFFF"/>
          <w:lang w:val="en-US"/>
        </w:rPr>
        <w:t>&gt;</w:t>
      </w:r>
    </w:p>
    <w:p w14:paraId="715FF018" w14:textId="77777777" w:rsidR="00E73AA7" w:rsidRDefault="00E73AA7" w:rsidP="000554A1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color w:val="404040" w:themeColor="text1" w:themeTint="BF"/>
          <w:sz w:val="20"/>
          <w:szCs w:val="20"/>
          <w:shd w:val="clear" w:color="auto" w:fill="FFFFFF"/>
          <w:lang w:val="en-US"/>
        </w:rPr>
      </w:pPr>
    </w:p>
    <w:p w14:paraId="088AB61E" w14:textId="77777777" w:rsidR="00E73AA7" w:rsidRDefault="00E73AA7" w:rsidP="007869AD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color w:val="404040" w:themeColor="text1" w:themeTint="BF"/>
          <w:lang w:val="en-US"/>
        </w:rPr>
      </w:pPr>
    </w:p>
    <w:p w14:paraId="4C7957DE" w14:textId="11F336BE" w:rsidR="000554A1" w:rsidRPr="00C55279" w:rsidRDefault="00E73AA7" w:rsidP="00E73AA7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color w:val="404040" w:themeColor="text1" w:themeTint="BF"/>
          <w:sz w:val="20"/>
          <w:szCs w:val="20"/>
          <w:shd w:val="clear" w:color="auto" w:fill="FFFFFF"/>
          <w:lang w:val="en-US"/>
        </w:rPr>
      </w:pPr>
      <w:r>
        <w:rPr>
          <w:rFonts w:asciiTheme="majorBidi" w:hAnsiTheme="majorBidi" w:cstheme="majorBidi"/>
          <w:noProof/>
          <w:color w:val="404040" w:themeColor="text1" w:themeTint="BF"/>
          <w:lang w:eastAsia="fr-FR"/>
        </w:rPr>
        <w:drawing>
          <wp:anchor distT="0" distB="0" distL="114300" distR="114300" simplePos="0" relativeHeight="251658240" behindDoc="1" locked="0" layoutInCell="1" allowOverlap="1" wp14:anchorId="662CB79D" wp14:editId="5C8CE550">
            <wp:simplePos x="0" y="0"/>
            <wp:positionH relativeFrom="column">
              <wp:posOffset>1200150</wp:posOffset>
            </wp:positionH>
            <wp:positionV relativeFrom="paragraph">
              <wp:posOffset>1034415</wp:posOffset>
            </wp:positionV>
            <wp:extent cx="4086225" cy="466725"/>
            <wp:effectExtent l="19050" t="0" r="9525" b="0"/>
            <wp:wrapTight wrapText="bothSides">
              <wp:wrapPolygon edited="0">
                <wp:start x="-101" y="0"/>
                <wp:lineTo x="-101" y="21159"/>
                <wp:lineTo x="21650" y="21159"/>
                <wp:lineTo x="21650" y="0"/>
                <wp:lineTo x="-101" y="0"/>
              </wp:wrapPolygon>
            </wp:wrapTight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color w:val="404040" w:themeColor="text1" w:themeTint="BF"/>
          <w:lang w:val="en-US"/>
        </w:rPr>
        <w:t xml:space="preserve">MACECE, </w:t>
      </w:r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t xml:space="preserve">7 rue </w:t>
      </w:r>
      <w:proofErr w:type="spellStart"/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t>d'Agadir</w:t>
      </w:r>
      <w:proofErr w:type="spellEnd"/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t>, Rabat 10010 -Morocco-</w:t>
      </w:r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br/>
      </w:r>
      <w:r w:rsidR="000554A1" w:rsidRPr="00C55279">
        <w:rPr>
          <w:rFonts w:asciiTheme="majorBidi" w:hAnsiTheme="majorBidi" w:cstheme="majorBidi"/>
          <w:color w:val="404040" w:themeColor="text1" w:themeTint="BF"/>
          <w:u w:val="single"/>
          <w:lang w:val="en-US"/>
        </w:rPr>
        <w:t>Tel</w:t>
      </w:r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t>: (+212) 5 37.76.41.09 &amp; 5 37.76.04.68</w:t>
      </w:r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br/>
      </w:r>
      <w:r w:rsidR="000554A1" w:rsidRPr="00C55279">
        <w:rPr>
          <w:rFonts w:asciiTheme="majorBidi" w:hAnsiTheme="majorBidi" w:cstheme="majorBidi"/>
          <w:color w:val="404040" w:themeColor="text1" w:themeTint="BF"/>
          <w:u w:val="single"/>
          <w:lang w:val="en-US"/>
        </w:rPr>
        <w:t>Fax</w:t>
      </w:r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t>: (+212) 5 37-76.88.52</w:t>
      </w:r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br/>
      </w:r>
      <w:r w:rsidR="000554A1" w:rsidRPr="00C55279">
        <w:rPr>
          <w:rFonts w:asciiTheme="majorBidi" w:hAnsiTheme="majorBidi" w:cstheme="majorBidi"/>
          <w:color w:val="404040" w:themeColor="text1" w:themeTint="BF"/>
          <w:u w:val="single"/>
          <w:lang w:val="en-US"/>
        </w:rPr>
        <w:t>Website</w:t>
      </w:r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t xml:space="preserve">: </w:t>
      </w:r>
      <w:hyperlink r:id="rId8" w:history="1">
        <w:r w:rsidR="00CB2C00" w:rsidRPr="00C65F9E">
          <w:rPr>
            <w:rStyle w:val="Hyperlink"/>
            <w:rFonts w:asciiTheme="majorBidi" w:hAnsiTheme="majorBidi" w:cstheme="majorBidi"/>
            <w:lang w:val="en-US"/>
          </w:rPr>
          <w:t>www.macece.ma</w:t>
        </w:r>
        <w:r w:rsidR="00CB2C00" w:rsidRPr="00C65F9E">
          <w:rPr>
            <w:rStyle w:val="Hyperlink"/>
            <w:rFonts w:asciiTheme="majorBidi" w:hAnsiTheme="majorBidi" w:cstheme="majorBidi"/>
            <w:lang w:val="en-US"/>
          </w:rPr>
          <w:br/>
        </w:r>
      </w:hyperlink>
      <w:r w:rsidR="000554A1" w:rsidRPr="00C55279">
        <w:rPr>
          <w:rFonts w:asciiTheme="majorBidi" w:hAnsiTheme="majorBidi" w:cstheme="majorBidi"/>
          <w:color w:val="404040" w:themeColor="text1" w:themeTint="BF"/>
          <w:lang w:val="en-US"/>
        </w:rPr>
        <w:t xml:space="preserve">Find us on Facebook: </w:t>
      </w:r>
      <w:hyperlink r:id="rId9" w:history="1">
        <w:r w:rsidR="000554A1" w:rsidRPr="00C55279">
          <w:rPr>
            <w:rStyle w:val="Hyperlink"/>
            <w:rFonts w:asciiTheme="majorBidi" w:hAnsiTheme="majorBidi" w:cstheme="majorBidi"/>
            <w:color w:val="404040" w:themeColor="text1" w:themeTint="BF"/>
            <w:lang w:val="en-US"/>
          </w:rPr>
          <w:t>Fulbright Morocco</w:t>
        </w:r>
      </w:hyperlink>
    </w:p>
    <w:sectPr w:rsidR="000554A1" w:rsidRPr="00C55279" w:rsidSect="00CB0785">
      <w:pgSz w:w="11906" w:h="16838"/>
      <w:pgMar w:top="900" w:right="1016" w:bottom="1170" w:left="990" w:header="720" w:footer="375" w:gutter="0"/>
      <w:pgBorders w:offsetFrom="page">
        <w:top w:val="tornPaperBlack" w:sz="31" w:space="24" w:color="auto"/>
        <w:left w:val="tornPaperBlack" w:sz="31" w:space="24" w:color="auto"/>
        <w:bottom w:val="tornPaperBlack" w:sz="31" w:space="31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1EAD3" w14:textId="77777777" w:rsidR="001278A2" w:rsidRDefault="001278A2" w:rsidP="007869AD">
      <w:pPr>
        <w:spacing w:after="0" w:line="240" w:lineRule="auto"/>
      </w:pPr>
      <w:r>
        <w:separator/>
      </w:r>
    </w:p>
  </w:endnote>
  <w:endnote w:type="continuationSeparator" w:id="0">
    <w:p w14:paraId="519011CE" w14:textId="77777777" w:rsidR="001278A2" w:rsidRDefault="001278A2" w:rsidP="0078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2DB2F" w14:textId="77777777" w:rsidR="001278A2" w:rsidRDefault="001278A2" w:rsidP="007869AD">
      <w:pPr>
        <w:spacing w:after="0" w:line="240" w:lineRule="auto"/>
      </w:pPr>
      <w:r>
        <w:separator/>
      </w:r>
    </w:p>
  </w:footnote>
  <w:footnote w:type="continuationSeparator" w:id="0">
    <w:p w14:paraId="78859817" w14:textId="77777777" w:rsidR="001278A2" w:rsidRDefault="001278A2" w:rsidP="00786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233F0"/>
    <w:multiLevelType w:val="hybridMultilevel"/>
    <w:tmpl w:val="691CD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80BF5"/>
    <w:multiLevelType w:val="hybridMultilevel"/>
    <w:tmpl w:val="9170123C"/>
    <w:lvl w:ilvl="0" w:tplc="E2CA23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526790"/>
    <w:multiLevelType w:val="hybridMultilevel"/>
    <w:tmpl w:val="4926C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E3"/>
    <w:rsid w:val="00014200"/>
    <w:rsid w:val="00022DB5"/>
    <w:rsid w:val="00023C88"/>
    <w:rsid w:val="000528EB"/>
    <w:rsid w:val="000554A1"/>
    <w:rsid w:val="00091735"/>
    <w:rsid w:val="000D36BF"/>
    <w:rsid w:val="000E11E3"/>
    <w:rsid w:val="001278A2"/>
    <w:rsid w:val="00132EBE"/>
    <w:rsid w:val="00145CFD"/>
    <w:rsid w:val="00166EA1"/>
    <w:rsid w:val="001B21C0"/>
    <w:rsid w:val="001F7404"/>
    <w:rsid w:val="002F4935"/>
    <w:rsid w:val="002F7CE1"/>
    <w:rsid w:val="00327F2C"/>
    <w:rsid w:val="00356FA4"/>
    <w:rsid w:val="00364A7D"/>
    <w:rsid w:val="003C6395"/>
    <w:rsid w:val="003D14BB"/>
    <w:rsid w:val="00416DCA"/>
    <w:rsid w:val="004238CD"/>
    <w:rsid w:val="00467DD5"/>
    <w:rsid w:val="00486423"/>
    <w:rsid w:val="004C749A"/>
    <w:rsid w:val="00500D38"/>
    <w:rsid w:val="005037BA"/>
    <w:rsid w:val="00512436"/>
    <w:rsid w:val="00590DBC"/>
    <w:rsid w:val="00640FE5"/>
    <w:rsid w:val="00663093"/>
    <w:rsid w:val="006F0300"/>
    <w:rsid w:val="006F083C"/>
    <w:rsid w:val="00726A44"/>
    <w:rsid w:val="0073729E"/>
    <w:rsid w:val="00752845"/>
    <w:rsid w:val="007869AD"/>
    <w:rsid w:val="007A64E0"/>
    <w:rsid w:val="007C46B1"/>
    <w:rsid w:val="00811904"/>
    <w:rsid w:val="00842965"/>
    <w:rsid w:val="008652E3"/>
    <w:rsid w:val="008A3603"/>
    <w:rsid w:val="008D2353"/>
    <w:rsid w:val="00900082"/>
    <w:rsid w:val="00984D7C"/>
    <w:rsid w:val="00AB70DF"/>
    <w:rsid w:val="00AD5829"/>
    <w:rsid w:val="00AE3E1D"/>
    <w:rsid w:val="00AF2E91"/>
    <w:rsid w:val="00B21680"/>
    <w:rsid w:val="00B6074A"/>
    <w:rsid w:val="00C45EBB"/>
    <w:rsid w:val="00C55279"/>
    <w:rsid w:val="00C82B20"/>
    <w:rsid w:val="00CB0785"/>
    <w:rsid w:val="00CB2C00"/>
    <w:rsid w:val="00CE4500"/>
    <w:rsid w:val="00D138B2"/>
    <w:rsid w:val="00D7207F"/>
    <w:rsid w:val="00D96146"/>
    <w:rsid w:val="00E4327B"/>
    <w:rsid w:val="00E62C84"/>
    <w:rsid w:val="00E73AA7"/>
    <w:rsid w:val="00F0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E845"/>
  <w15:docId w15:val="{C74901D0-DA4E-44F6-A9B4-8A51A500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0E11E3"/>
  </w:style>
  <w:style w:type="paragraph" w:styleId="ListParagraph">
    <w:name w:val="List Paragraph"/>
    <w:basedOn w:val="Normal"/>
    <w:uiPriority w:val="34"/>
    <w:qFormat/>
    <w:rsid w:val="000E11E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E11E3"/>
  </w:style>
  <w:style w:type="character" w:styleId="Hyperlink">
    <w:name w:val="Hyperlink"/>
    <w:basedOn w:val="DefaultParagraphFont"/>
    <w:uiPriority w:val="99"/>
    <w:unhideWhenUsed/>
    <w:rsid w:val="000E11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9AD"/>
  </w:style>
  <w:style w:type="paragraph" w:styleId="Footer">
    <w:name w:val="footer"/>
    <w:basedOn w:val="Normal"/>
    <w:link w:val="FooterChar"/>
    <w:uiPriority w:val="99"/>
    <w:semiHidden/>
    <w:unhideWhenUsed/>
    <w:rsid w:val="0078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9AD"/>
  </w:style>
  <w:style w:type="character" w:styleId="FollowedHyperlink">
    <w:name w:val="FollowedHyperlink"/>
    <w:basedOn w:val="DefaultParagraphFont"/>
    <w:uiPriority w:val="99"/>
    <w:semiHidden/>
    <w:unhideWhenUsed/>
    <w:rsid w:val="00500D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ece.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pages/Fulbright-Morocco/15053169832471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Ahlam Daoudi</dc:creator>
  <cp:lastModifiedBy>Laila Meftah</cp:lastModifiedBy>
  <cp:revision>3</cp:revision>
  <cp:lastPrinted>2015-01-30T15:22:00Z</cp:lastPrinted>
  <dcterms:created xsi:type="dcterms:W3CDTF">2020-07-28T13:26:00Z</dcterms:created>
  <dcterms:modified xsi:type="dcterms:W3CDTF">2020-07-28T13:34:00Z</dcterms:modified>
</cp:coreProperties>
</file>